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74E79" w:rsidRPr="00D74E79" w:rsidRDefault="00D74E79" w:rsidP="00D74E79">
      <w:pPr>
        <w:ind w:firstLine="540"/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 w:rsidRPr="00D74E79">
        <w:rPr>
          <w:b/>
          <w:i/>
          <w:color w:val="FF0000"/>
          <w:sz w:val="32"/>
          <w:szCs w:val="32"/>
          <w:u w:val="single"/>
          <w:lang w:val="kk-KZ"/>
        </w:rPr>
        <w:t xml:space="preserve">Өздік жұмысқа (СОӨЖ, СӨЖ) арналған тапсырмалар </w:t>
      </w:r>
    </w:p>
    <w:p w:rsidR="00D74E79" w:rsidRDefault="00D74E79" w:rsidP="00D74E79">
      <w:pPr>
        <w:ind w:firstLine="540"/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 w:rsidRPr="00D74E79">
        <w:rPr>
          <w:b/>
          <w:i/>
          <w:color w:val="FF0000"/>
          <w:sz w:val="32"/>
          <w:szCs w:val="32"/>
          <w:u w:val="single"/>
          <w:lang w:val="kk-KZ"/>
        </w:rPr>
        <w:t>Осы берілген тақырыптарға презентация жасау</w:t>
      </w:r>
    </w:p>
    <w:p w:rsidR="00D74E79" w:rsidRPr="00D74E79" w:rsidRDefault="00D74E79" w:rsidP="00D74E79">
      <w:pPr>
        <w:ind w:firstLine="540"/>
        <w:jc w:val="center"/>
        <w:rPr>
          <w:b/>
          <w:i/>
          <w:color w:val="FF0000"/>
          <w:sz w:val="32"/>
          <w:szCs w:val="32"/>
          <w:u w:val="single"/>
          <w:lang w:val="kk-KZ"/>
        </w:rPr>
      </w:pPr>
      <w:r>
        <w:rPr>
          <w:b/>
          <w:i/>
          <w:color w:val="FF0000"/>
          <w:sz w:val="32"/>
          <w:szCs w:val="32"/>
          <w:u w:val="single"/>
          <w:lang w:val="kk-KZ"/>
        </w:rPr>
        <w:t>Жалпы – 25 балл</w:t>
      </w:r>
    </w:p>
    <w:p w:rsidR="00D74E79" w:rsidRDefault="00D74E79" w:rsidP="00D74E79">
      <w:pPr>
        <w:ind w:firstLine="540"/>
        <w:jc w:val="center"/>
        <w:rPr>
          <w:b/>
          <w:sz w:val="24"/>
          <w:szCs w:val="24"/>
          <w:lang w:val="kk-KZ"/>
        </w:rPr>
      </w:pPr>
    </w:p>
    <w:p w:rsidR="00D74E79" w:rsidRDefault="00D74E79" w:rsidP="00D74E79">
      <w:pPr>
        <w:ind w:firstLine="540"/>
        <w:jc w:val="center"/>
        <w:rPr>
          <w:b/>
          <w:sz w:val="24"/>
          <w:szCs w:val="24"/>
          <w:lang w:val="kk-KZ"/>
        </w:rPr>
      </w:pPr>
    </w:p>
    <w:tbl>
      <w:tblPr>
        <w:tblW w:w="963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2943"/>
        <w:gridCol w:w="2410"/>
        <w:gridCol w:w="1418"/>
        <w:gridCol w:w="1559"/>
        <w:gridCol w:w="1303"/>
      </w:tblGrid>
      <w:tr w:rsidR="00D74E79" w:rsidRPr="00247136" w:rsidTr="00276D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276D1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b/>
                <w:color w:val="000000"/>
                <w:sz w:val="24"/>
                <w:szCs w:val="24"/>
                <w:lang w:val="kk-KZ"/>
              </w:rPr>
              <w:t>Тақырып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b/>
                <w:color w:val="000000"/>
                <w:sz w:val="24"/>
                <w:szCs w:val="24"/>
                <w:lang w:val="kk-KZ"/>
              </w:rPr>
              <w:t>Тапсырманың мазмұны және мақсаты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b/>
                <w:color w:val="000000"/>
                <w:sz w:val="24"/>
                <w:szCs w:val="24"/>
                <w:lang w:val="kk-KZ"/>
              </w:rPr>
              <w:t>Дайындау мерзімі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b/>
                <w:color w:val="000000"/>
                <w:sz w:val="24"/>
                <w:szCs w:val="24"/>
                <w:lang w:val="kk-KZ"/>
              </w:rPr>
              <w:t>Бақылау түрі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b/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b/>
                <w:color w:val="000000"/>
                <w:sz w:val="24"/>
                <w:szCs w:val="24"/>
                <w:lang w:val="kk-KZ"/>
              </w:rPr>
              <w:t>Тапсыру уақыты</w:t>
            </w:r>
          </w:p>
        </w:tc>
      </w:tr>
      <w:tr w:rsidR="00D74E79" w:rsidRPr="00247136" w:rsidTr="00276D1D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D74E79" w:rsidRPr="00247136" w:rsidTr="00276D1D">
        <w:trPr>
          <w:trHeight w:val="95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D74E79">
            <w:pPr>
              <w:rPr>
                <w:sz w:val="24"/>
                <w:szCs w:val="24"/>
                <w:lang w:val="kk-KZ"/>
              </w:rPr>
            </w:pPr>
            <w:bookmarkStart w:id="0" w:name="_GoBack"/>
            <w:bookmarkEnd w:id="0"/>
            <w:r w:rsidRPr="00247136">
              <w:rPr>
                <w:sz w:val="24"/>
                <w:szCs w:val="24"/>
                <w:lang w:val="kk-KZ"/>
              </w:rPr>
              <w:t>1 Ұлттық экономикадағы өнеркәсіптің экономикалық ролі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Default="00D74E79" w:rsidP="00D74E7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Өндірістік сектордың міндеттері мен мәселелерін айқындау</w:t>
            </w:r>
          </w:p>
          <w:p w:rsidR="00D74E79" w:rsidRDefault="00D74E79" w:rsidP="00D74E79">
            <w:pPr>
              <w:jc w:val="center"/>
              <w:rPr>
                <w:sz w:val="24"/>
                <w:szCs w:val="24"/>
                <w:lang w:val="kk-KZ"/>
              </w:rPr>
            </w:pPr>
          </w:p>
          <w:p w:rsidR="00D74E79" w:rsidRPr="00247136" w:rsidRDefault="00D74E79" w:rsidP="00D74E79">
            <w:pPr>
              <w:jc w:val="center"/>
              <w:rPr>
                <w:sz w:val="24"/>
                <w:szCs w:val="24"/>
                <w:lang w:val="kk-KZ"/>
              </w:rPr>
            </w:pP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D74E79" w:rsidRDefault="00D74E79" w:rsidP="00D74E79">
            <w:pPr>
              <w:rPr>
                <w:lang w:val="kk-KZ"/>
              </w:rPr>
            </w:pPr>
            <w:r w:rsidRPr="00445063">
              <w:rPr>
                <w:color w:val="000000"/>
                <w:sz w:val="24"/>
                <w:szCs w:val="24"/>
                <w:lang w:val="kk-KZ"/>
              </w:rPr>
              <w:t>Тапсырма-ны қорғау. 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3 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D74E79" w:rsidRPr="00247136" w:rsidTr="00BF27F4">
        <w:trPr>
          <w:trHeight w:val="624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D74E79">
            <w:pPr>
              <w:rPr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 xml:space="preserve">2 Қазақстан Республикасындағы өнеркәсіптің даму сипаты 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CE6862" w:rsidRDefault="00D74E79" w:rsidP="00D74E79">
            <w:pPr>
              <w:jc w:val="center"/>
              <w:rPr>
                <w:noProof/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noProof/>
                <w:color w:val="000000"/>
                <w:sz w:val="24"/>
                <w:szCs w:val="24"/>
                <w:lang w:val="kk-KZ"/>
              </w:rPr>
              <w:t>Өнеркәсіптік саясаттың негізгі бағыттарын, өнеркәсіптің даму жағдайын қарастыру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D74E79" w:rsidRDefault="00D74E79" w:rsidP="00D74E79">
            <w:pPr>
              <w:rPr>
                <w:lang w:val="kk-KZ"/>
              </w:rPr>
            </w:pPr>
            <w:r w:rsidRPr="00445063">
              <w:rPr>
                <w:color w:val="000000"/>
                <w:sz w:val="24"/>
                <w:szCs w:val="24"/>
                <w:lang w:val="kk-KZ"/>
              </w:rPr>
              <w:t>Тапсырма-ны қорғау. 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 апта</w:t>
            </w:r>
          </w:p>
        </w:tc>
      </w:tr>
      <w:tr w:rsidR="00D74E79" w:rsidRPr="00247136" w:rsidTr="00276D1D">
        <w:trPr>
          <w:trHeight w:val="95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276D1D">
            <w:pPr>
              <w:rPr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>3 Өнеркәсіптің салалық құрылымы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>Жеке нұсқа бойынша кешенді тапсырма орындау</w:t>
            </w:r>
            <w:r>
              <w:rPr>
                <w:sz w:val="24"/>
                <w:szCs w:val="24"/>
                <w:lang w:val="kk-KZ"/>
              </w:rPr>
              <w:t xml:space="preserve">. </w:t>
            </w:r>
            <w:r w:rsidRPr="00247136">
              <w:rPr>
                <w:sz w:val="24"/>
                <w:szCs w:val="24"/>
                <w:lang w:val="kk-KZ"/>
              </w:rPr>
              <w:t>Экономика салаларының ағымдық жағдайын талдауды үйрену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tabs>
                <w:tab w:val="left" w:pos="317"/>
              </w:tabs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color w:val="000000"/>
                <w:sz w:val="24"/>
                <w:szCs w:val="24"/>
                <w:lang w:val="kk-KZ"/>
              </w:rPr>
              <w:t>Тапсырма</w:t>
            </w:r>
            <w:r>
              <w:rPr>
                <w:color w:val="000000"/>
                <w:sz w:val="24"/>
                <w:szCs w:val="24"/>
                <w:lang w:val="kk-KZ"/>
              </w:rPr>
              <w:t>-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>ны қорғау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AF594A">
              <w:rPr>
                <w:color w:val="000000"/>
                <w:sz w:val="24"/>
                <w:szCs w:val="24"/>
                <w:lang w:val="kk-KZ"/>
              </w:rPr>
              <w:t>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 апта</w:t>
            </w:r>
          </w:p>
        </w:tc>
      </w:tr>
      <w:tr w:rsidR="00D74E79" w:rsidRPr="00247136" w:rsidTr="00276D1D">
        <w:trPr>
          <w:trHeight w:val="95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276D1D">
            <w:pPr>
              <w:rPr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>4 Өндірісті басқаруды ұйымдастыру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>Өндірісті басқарудың негізгі қағидалары</w:t>
            </w:r>
            <w:r>
              <w:rPr>
                <w:sz w:val="24"/>
                <w:szCs w:val="24"/>
                <w:lang w:val="kk-KZ"/>
              </w:rPr>
              <w:t xml:space="preserve">мен және </w:t>
            </w:r>
            <w:r w:rsidRPr="00247136">
              <w:rPr>
                <w:sz w:val="24"/>
                <w:szCs w:val="24"/>
                <w:lang w:val="kk-KZ"/>
              </w:rPr>
              <w:t xml:space="preserve"> әдістерімен </w:t>
            </w:r>
            <w:r>
              <w:rPr>
                <w:sz w:val="24"/>
                <w:szCs w:val="24"/>
                <w:lang w:val="kk-KZ"/>
              </w:rPr>
              <w:t>танысу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color w:val="000000"/>
                <w:sz w:val="24"/>
                <w:szCs w:val="24"/>
                <w:lang w:val="kk-KZ"/>
              </w:rPr>
              <w:t>Тапсырма</w:t>
            </w:r>
            <w:r>
              <w:rPr>
                <w:color w:val="000000"/>
                <w:sz w:val="24"/>
                <w:szCs w:val="24"/>
                <w:lang w:val="kk-KZ"/>
              </w:rPr>
              <w:t>-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>ны қорғау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. </w:t>
            </w:r>
            <w:r w:rsidRPr="00AF594A">
              <w:rPr>
                <w:color w:val="000000"/>
                <w:sz w:val="24"/>
                <w:szCs w:val="24"/>
                <w:lang w:val="kk-KZ"/>
              </w:rPr>
              <w:t>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276D1D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 апта</w:t>
            </w:r>
          </w:p>
        </w:tc>
      </w:tr>
      <w:tr w:rsidR="00D74E79" w:rsidRPr="00247136" w:rsidTr="00EF161F">
        <w:trPr>
          <w:trHeight w:val="952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D74E79">
            <w:pPr>
              <w:rPr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>5 Өндірісті шоғырландыру және өнеркәсіптегі кәсіпорындар мөлшері; өнеркәсіптегі мамандану, бірігу; өнеркәсіптік өндірістерді қиыстыру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>Жеке нұсқа бойынша кешенді тапсырма орындау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D74E79" w:rsidRDefault="00D74E79" w:rsidP="00D74E79">
            <w:pPr>
              <w:rPr>
                <w:lang w:val="kk-KZ"/>
              </w:rPr>
            </w:pPr>
            <w:r w:rsidRPr="00A54216">
              <w:rPr>
                <w:color w:val="000000"/>
                <w:sz w:val="24"/>
                <w:szCs w:val="24"/>
                <w:lang w:val="kk-KZ"/>
              </w:rPr>
              <w:t>Тапсырма-ны қорғау. 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 апта</w:t>
            </w:r>
          </w:p>
        </w:tc>
      </w:tr>
      <w:tr w:rsidR="00D74E79" w:rsidRPr="00247136" w:rsidTr="00EF161F">
        <w:trPr>
          <w:trHeight w:val="549"/>
        </w:trPr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D74E79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6</w:t>
            </w:r>
            <w:r w:rsidRPr="00247136">
              <w:rPr>
                <w:sz w:val="24"/>
                <w:szCs w:val="24"/>
                <w:lang w:val="kk-KZ"/>
              </w:rPr>
              <w:t xml:space="preserve"> Өнеркәсіпті орналастыру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бойынша тапсырманы орындау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D74E79" w:rsidRDefault="00D74E79" w:rsidP="00D74E79">
            <w:pPr>
              <w:rPr>
                <w:lang w:val="kk-KZ"/>
              </w:rPr>
            </w:pPr>
            <w:r w:rsidRPr="00A54216">
              <w:rPr>
                <w:color w:val="000000"/>
                <w:sz w:val="24"/>
                <w:szCs w:val="24"/>
                <w:lang w:val="kk-KZ"/>
              </w:rPr>
              <w:t>Тапсырма-ны қорғау. 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10 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D74E79" w:rsidRPr="00247136" w:rsidTr="00EF161F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247136" w:rsidRDefault="00D74E79" w:rsidP="00D74E79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lastRenderedPageBreak/>
              <w:t>7</w:t>
            </w:r>
            <w:r w:rsidRPr="00247136">
              <w:rPr>
                <w:sz w:val="24"/>
                <w:szCs w:val="24"/>
                <w:lang w:val="kk-KZ"/>
              </w:rPr>
              <w:t xml:space="preserve"> Өнеркәсіптік өндірістің ресурстары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Шиізат және материал ұғымымен, ресурстарды тиімді пайдалану әдістерімен танысу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D74E79" w:rsidRDefault="00D74E79" w:rsidP="00D74E79">
            <w:pPr>
              <w:rPr>
                <w:lang w:val="kk-KZ"/>
              </w:rPr>
            </w:pPr>
            <w:r w:rsidRPr="00A54216">
              <w:rPr>
                <w:color w:val="000000"/>
                <w:sz w:val="24"/>
                <w:szCs w:val="24"/>
                <w:lang w:val="kk-KZ"/>
              </w:rPr>
              <w:t>Тапсырма-ны қорғау. 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12 </w:t>
            </w:r>
            <w:r w:rsidRPr="00247136">
              <w:rPr>
                <w:color w:val="000000"/>
                <w:sz w:val="24"/>
                <w:szCs w:val="24"/>
                <w:lang w:val="kk-KZ"/>
              </w:rPr>
              <w:t>апта</w:t>
            </w:r>
          </w:p>
        </w:tc>
      </w:tr>
      <w:tr w:rsidR="00D74E79" w:rsidRPr="004D7AAC" w:rsidTr="00EF161F">
        <w:tc>
          <w:tcPr>
            <w:tcW w:w="2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Default="00D74E79" w:rsidP="00D74E79">
            <w:pPr>
              <w:rPr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  <w:lang w:val="kk-KZ"/>
              </w:rPr>
              <w:t>8</w:t>
            </w:r>
            <w:r w:rsidRPr="00247136">
              <w:rPr>
                <w:sz w:val="24"/>
                <w:szCs w:val="24"/>
                <w:lang w:val="kk-KZ"/>
              </w:rPr>
              <w:t xml:space="preserve"> Қазақстан Републикасындағы өнеркәсіптің инвестициялық және қаржылық-бюджеттік саясаты </w:t>
            </w:r>
          </w:p>
          <w:p w:rsidR="00D74E79" w:rsidRPr="00247136" w:rsidRDefault="00D74E79" w:rsidP="00D74E79">
            <w:pPr>
              <w:rPr>
                <w:sz w:val="24"/>
                <w:szCs w:val="24"/>
                <w:lang w:val="kk-KZ"/>
              </w:rPr>
            </w:pP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Default="00D74E79" w:rsidP="00D74E79">
            <w:pPr>
              <w:jc w:val="center"/>
              <w:rPr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Тақырып бойынша тапсырманы орындау.</w:t>
            </w:r>
            <w:r w:rsidRPr="00247136">
              <w:rPr>
                <w:sz w:val="24"/>
                <w:szCs w:val="24"/>
                <w:lang w:val="kk-KZ"/>
              </w:rPr>
              <w:t xml:space="preserve"> </w:t>
            </w:r>
          </w:p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 w:rsidRPr="00247136">
              <w:rPr>
                <w:sz w:val="24"/>
                <w:szCs w:val="24"/>
                <w:lang w:val="kk-KZ"/>
              </w:rPr>
              <w:t>ҚР Индустриялық-инновациялық дамуының 20</w:t>
            </w:r>
            <w:r>
              <w:rPr>
                <w:sz w:val="24"/>
                <w:szCs w:val="24"/>
                <w:lang w:val="kk-KZ"/>
              </w:rPr>
              <w:t>15</w:t>
            </w:r>
            <w:r w:rsidRPr="00247136">
              <w:rPr>
                <w:sz w:val="24"/>
                <w:szCs w:val="24"/>
                <w:lang w:val="kk-KZ"/>
              </w:rPr>
              <w:t>-20</w:t>
            </w:r>
            <w:r>
              <w:rPr>
                <w:sz w:val="24"/>
                <w:szCs w:val="24"/>
                <w:lang w:val="kk-KZ"/>
              </w:rPr>
              <w:t>25</w:t>
            </w:r>
            <w:r w:rsidRPr="00247136">
              <w:rPr>
                <w:sz w:val="24"/>
                <w:szCs w:val="24"/>
                <w:lang w:val="kk-KZ"/>
              </w:rPr>
              <w:t xml:space="preserve"> жылдарға арналған </w:t>
            </w:r>
            <w:r>
              <w:rPr>
                <w:sz w:val="24"/>
                <w:szCs w:val="24"/>
                <w:lang w:val="kk-KZ"/>
              </w:rPr>
              <w:t>мемлекеттік бағдарламасымен танысу.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  <w:r>
              <w:rPr>
                <w:color w:val="000000"/>
                <w:sz w:val="24"/>
                <w:szCs w:val="24"/>
                <w:lang w:val="kk-KZ"/>
              </w:rPr>
              <w:t xml:space="preserve"> апта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74E79" w:rsidRPr="00D74E79" w:rsidRDefault="00D74E79" w:rsidP="00D74E79">
            <w:pPr>
              <w:rPr>
                <w:lang w:val="kk-KZ"/>
              </w:rPr>
            </w:pPr>
            <w:r w:rsidRPr="00A54216">
              <w:rPr>
                <w:color w:val="000000"/>
                <w:sz w:val="24"/>
                <w:szCs w:val="24"/>
                <w:lang w:val="kk-KZ"/>
              </w:rPr>
              <w:t>Тапсырма-ны қорғау. Матеиарлды дайындау және презентация  әзірлеу</w:t>
            </w:r>
          </w:p>
        </w:tc>
        <w:tc>
          <w:tcPr>
            <w:tcW w:w="1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74E79" w:rsidRPr="00247136" w:rsidRDefault="00D74E79" w:rsidP="00D74E79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14 апта</w:t>
            </w:r>
          </w:p>
        </w:tc>
      </w:tr>
    </w:tbl>
    <w:p w:rsidR="0075090E" w:rsidRDefault="0075090E"/>
    <w:sectPr w:rsidR="0075090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74E79"/>
    <w:rsid w:val="002E7408"/>
    <w:rsid w:val="0075090E"/>
    <w:rsid w:val="00D74E79"/>
    <w:rsid w:val="00E40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2B326A0-7E76-4BF4-8102-BD02CB5C98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74E79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D74E79"/>
    <w:pPr>
      <w:spacing w:after="120" w:line="480" w:lineRule="auto"/>
      <w:ind w:left="283"/>
    </w:pPr>
    <w:rPr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D74E79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2</Pages>
  <Words>287</Words>
  <Characters>1640</Characters>
  <Application>Microsoft Office Word</Application>
  <DocSecurity>0</DocSecurity>
  <Lines>13</Lines>
  <Paragraphs>3</Paragraphs>
  <ScaleCrop>false</ScaleCrop>
  <Company>SPecialiST RePack</Company>
  <LinksUpToDate>false</LinksUpToDate>
  <CharactersWithSpaces>1924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2020-11-30T12:07:00Z</dcterms:created>
  <dcterms:modified xsi:type="dcterms:W3CDTF">2020-11-30T12:11:00Z</dcterms:modified>
</cp:coreProperties>
</file>